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8FD8" w14:textId="77777777" w:rsidR="0097211C" w:rsidRDefault="007C23B1" w:rsidP="007C23B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Middle College High School</w:t>
      </w:r>
    </w:p>
    <w:p w14:paraId="22343FB1" w14:textId="77777777" w:rsidR="007C23B1" w:rsidRDefault="007C23B1" w:rsidP="007C23B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Chief Executive Officer Evaluation</w:t>
      </w:r>
    </w:p>
    <w:p w14:paraId="497C2432" w14:textId="6DEE16BC" w:rsidR="00781CBA" w:rsidRPr="009E6B8D" w:rsidRDefault="009E6B8D" w:rsidP="00781C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365419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/20</w:t>
      </w:r>
      <w:r w:rsidR="00E51F12">
        <w:rPr>
          <w:rFonts w:ascii="Times New Roman" w:hAnsi="Times New Roman" w:cs="Times New Roman"/>
          <w:b/>
          <w:sz w:val="36"/>
          <w:szCs w:val="36"/>
        </w:rPr>
        <w:t>2</w:t>
      </w:r>
      <w:r w:rsidR="00365419">
        <w:rPr>
          <w:rFonts w:ascii="Times New Roman" w:hAnsi="Times New Roman" w:cs="Times New Roman"/>
          <w:b/>
          <w:sz w:val="36"/>
          <w:szCs w:val="36"/>
        </w:rPr>
        <w:t>1</w:t>
      </w:r>
    </w:p>
    <w:p w14:paraId="3A85632A" w14:textId="77777777" w:rsidR="009E6B8D" w:rsidRDefault="009E6B8D" w:rsidP="007C23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3A034C" w14:textId="77777777" w:rsidR="009E6B8D" w:rsidRDefault="009E6B8D" w:rsidP="007C23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9D4790" w14:textId="77777777" w:rsidR="009E6B8D" w:rsidRPr="009E6B8D" w:rsidRDefault="009E6B8D" w:rsidP="007C23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Scale</w:t>
      </w:r>
    </w:p>
    <w:p w14:paraId="42CF27B2" w14:textId="77777777" w:rsidR="007C23B1" w:rsidRDefault="007C23B1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3B1">
        <w:rPr>
          <w:rFonts w:ascii="Times New Roman" w:hAnsi="Times New Roman" w:cs="Times New Roman"/>
          <w:sz w:val="24"/>
          <w:szCs w:val="24"/>
        </w:rPr>
        <w:t xml:space="preserve">4 - Exemplary Professional Performance:  Performance by the </w:t>
      </w:r>
      <w:r w:rsidR="004A1F1D">
        <w:rPr>
          <w:rFonts w:ascii="Times New Roman" w:hAnsi="Times New Roman" w:cs="Times New Roman"/>
          <w:sz w:val="24"/>
          <w:szCs w:val="24"/>
        </w:rPr>
        <w:t>CEO</w:t>
      </w:r>
      <w:r w:rsidRPr="007C23B1">
        <w:rPr>
          <w:rFonts w:ascii="Times New Roman" w:hAnsi="Times New Roman" w:cs="Times New Roman"/>
          <w:sz w:val="24"/>
          <w:szCs w:val="24"/>
        </w:rPr>
        <w:t xml:space="preserve"> that continually has an impact on students, staff and programs in the </w:t>
      </w:r>
      <w:r w:rsidR="000B7007">
        <w:rPr>
          <w:rFonts w:ascii="Times New Roman" w:hAnsi="Times New Roman" w:cs="Times New Roman"/>
          <w:sz w:val="24"/>
          <w:szCs w:val="24"/>
        </w:rPr>
        <w:t>s</w:t>
      </w:r>
      <w:r w:rsidRPr="007C23B1">
        <w:rPr>
          <w:rFonts w:ascii="Times New Roman" w:hAnsi="Times New Roman" w:cs="Times New Roman"/>
          <w:sz w:val="24"/>
          <w:szCs w:val="24"/>
        </w:rPr>
        <w:t xml:space="preserve">chool in a positive manner.  For performance to be rated at this level it must consistently exceed the expectations set forth in the performance standards and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 w:rsidRPr="007C23B1">
        <w:rPr>
          <w:rFonts w:ascii="Times New Roman" w:hAnsi="Times New Roman" w:cs="Times New Roman"/>
          <w:sz w:val="24"/>
          <w:szCs w:val="24"/>
        </w:rPr>
        <w:t xml:space="preserve">oard should cite specific examples in a narrative format (i.e.,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 w:rsidRPr="007C23B1">
        <w:rPr>
          <w:rFonts w:ascii="Times New Roman" w:hAnsi="Times New Roman" w:cs="Times New Roman"/>
          <w:sz w:val="24"/>
          <w:szCs w:val="24"/>
        </w:rPr>
        <w:t xml:space="preserve">oard should describe specific behaviors on the part of the </w:t>
      </w:r>
      <w:r w:rsidR="004A1F1D">
        <w:rPr>
          <w:rFonts w:ascii="Times New Roman" w:hAnsi="Times New Roman" w:cs="Times New Roman"/>
          <w:sz w:val="24"/>
          <w:szCs w:val="24"/>
        </w:rPr>
        <w:t>CEO</w:t>
      </w:r>
      <w:r w:rsidRPr="007C23B1">
        <w:rPr>
          <w:rFonts w:ascii="Times New Roman" w:hAnsi="Times New Roman" w:cs="Times New Roman"/>
          <w:sz w:val="24"/>
          <w:szCs w:val="24"/>
        </w:rPr>
        <w:t xml:space="preserve"> that illustrate the high rating). </w:t>
      </w:r>
    </w:p>
    <w:p w14:paraId="20329CFA" w14:textId="77777777" w:rsidR="007C23B1" w:rsidRDefault="007C23B1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CD6F8" w14:textId="77777777" w:rsidR="007C23B1" w:rsidRPr="009E6B8D" w:rsidRDefault="007C23B1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Professional Performance:  Performance that consistently meets expectations resulting in quality work in the accomplishment of the job performance standards identified for the </w:t>
      </w:r>
      <w:r w:rsidR="004A1F1D">
        <w:rPr>
          <w:rFonts w:ascii="Times New Roman" w:hAnsi="Times New Roman" w:cs="Times New Roman"/>
          <w:sz w:val="24"/>
          <w:szCs w:val="24"/>
        </w:rPr>
        <w:t>CEO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E6B8D">
        <w:rPr>
          <w:rFonts w:ascii="Times New Roman" w:hAnsi="Times New Roman" w:cs="Times New Roman"/>
          <w:sz w:val="24"/>
          <w:szCs w:val="24"/>
        </w:rPr>
        <w:t>This is the acceptable performance level that is expected.</w:t>
      </w:r>
    </w:p>
    <w:p w14:paraId="778FD21D" w14:textId="77777777" w:rsidR="007C23B1" w:rsidRDefault="007C23B1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CA38F" w14:textId="77777777" w:rsidR="007C23B1" w:rsidRDefault="007C23B1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Performance Requires Improvement:  Performance that does not meet standards and requires a program of improvement and/or remediation to produce desired results (i.e., to meet criteria). 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should cite specific evidence in a narrative format (i.e.,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should describe examples of specific behaviors on the part of</w:t>
      </w:r>
      <w:r w:rsidR="009E6B8D">
        <w:rPr>
          <w:rFonts w:ascii="Times New Roman" w:hAnsi="Times New Roman" w:cs="Times New Roman"/>
          <w:sz w:val="24"/>
          <w:szCs w:val="24"/>
        </w:rPr>
        <w:t xml:space="preserve"> the </w:t>
      </w:r>
      <w:r w:rsidR="004A1F1D">
        <w:rPr>
          <w:rFonts w:ascii="Times New Roman" w:hAnsi="Times New Roman" w:cs="Times New Roman"/>
          <w:sz w:val="24"/>
          <w:szCs w:val="24"/>
        </w:rPr>
        <w:t>CEO</w:t>
      </w:r>
      <w:r w:rsidR="009E6B8D">
        <w:rPr>
          <w:rFonts w:ascii="Times New Roman" w:hAnsi="Times New Roman" w:cs="Times New Roman"/>
          <w:sz w:val="24"/>
          <w:szCs w:val="24"/>
        </w:rPr>
        <w:t xml:space="preserve"> that illustrate the deficiency).  </w:t>
      </w:r>
    </w:p>
    <w:p w14:paraId="3F9B9D0F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528CE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Performance Is Unsatisfactory:  </w:t>
      </w:r>
      <w:r w:rsidR="0067448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nacceptable performance that requires significant improvement to justify continued employment. 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should cite specific evidence in a narrative format (i.e.,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should describe examples of specific behaviors on the part of the </w:t>
      </w:r>
      <w:r w:rsidR="004A1F1D">
        <w:rPr>
          <w:rFonts w:ascii="Times New Roman" w:hAnsi="Times New Roman" w:cs="Times New Roman"/>
          <w:sz w:val="24"/>
          <w:szCs w:val="24"/>
        </w:rPr>
        <w:t>CEO</w:t>
      </w:r>
      <w:r>
        <w:rPr>
          <w:rFonts w:ascii="Times New Roman" w:hAnsi="Times New Roman" w:cs="Times New Roman"/>
          <w:sz w:val="24"/>
          <w:szCs w:val="24"/>
        </w:rPr>
        <w:t xml:space="preserve"> that illustrate the deficiency).</w:t>
      </w:r>
    </w:p>
    <w:p w14:paraId="255B574E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11777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Cannot Judge:  </w:t>
      </w:r>
      <w:r w:rsidR="0067448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does not have enough information to rate performance on an identified standard.  </w:t>
      </w:r>
    </w:p>
    <w:p w14:paraId="425DF8B0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A4437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7C85F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ECEE9" w14:textId="5DC65BD3" w:rsidR="009E6B8D" w:rsidRPr="00365419" w:rsidRDefault="000C1D15" w:rsidP="007C23B1">
      <w:pPr>
        <w:pStyle w:val="NoSpacing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654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Governing Council Members are free to draft preliminary ratings and remarks, which will be discussed in closed session at the meeting in which the CEO will be formally evaluated and/or the CEO’s contract may be </w:t>
      </w:r>
      <w:r w:rsidR="00365419" w:rsidRPr="003654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under consideration</w:t>
      </w:r>
      <w:r w:rsidRPr="003654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for renewal, amendment, or nonrenewal.</w:t>
      </w:r>
    </w:p>
    <w:p w14:paraId="1EA497CA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C802C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008A7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8A12B" w14:textId="77777777" w:rsidR="009E6B8D" w:rsidRDefault="009E6B8D" w:rsidP="009E6B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Mandatory Competencies &amp; Indicators</w:t>
      </w:r>
    </w:p>
    <w:p w14:paraId="2AEBD8CC" w14:textId="77777777" w:rsidR="009E6B8D" w:rsidRDefault="009E6B8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8CC6C" w14:textId="77777777" w:rsidR="009E6B8D" w:rsidRDefault="009E6B8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71B8E" w14:textId="77777777" w:rsidR="009E6B8D" w:rsidRPr="00FA0DFD" w:rsidRDefault="009E6B8D" w:rsidP="009E6B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A0DFD">
        <w:rPr>
          <w:rFonts w:ascii="Times New Roman" w:hAnsi="Times New Roman" w:cs="Times New Roman"/>
          <w:b/>
          <w:sz w:val="24"/>
          <w:szCs w:val="24"/>
        </w:rPr>
        <w:t xml:space="preserve">Demonstrates foresight, examines issues, and takes initiatives to improve the quality of education in the </w:t>
      </w:r>
      <w:r w:rsidR="00FA0DFD">
        <w:rPr>
          <w:rFonts w:ascii="Times New Roman" w:hAnsi="Times New Roman" w:cs="Times New Roman"/>
          <w:b/>
          <w:sz w:val="24"/>
          <w:szCs w:val="24"/>
        </w:rPr>
        <w:t>school</w:t>
      </w:r>
      <w:r w:rsidRPr="00FA0DFD">
        <w:rPr>
          <w:rFonts w:ascii="Times New Roman" w:hAnsi="Times New Roman" w:cs="Times New Roman"/>
          <w:b/>
          <w:sz w:val="24"/>
          <w:szCs w:val="24"/>
        </w:rPr>
        <w:t>:</w:t>
      </w:r>
    </w:p>
    <w:p w14:paraId="5FE90BFF" w14:textId="77777777" w:rsidR="009E6B8D" w:rsidRDefault="009E6B8D" w:rsidP="009E6B8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staff, students, parents, and community to build a common vision;</w:t>
      </w:r>
    </w:p>
    <w:p w14:paraId="0A7E27AE" w14:textId="77777777" w:rsidR="009E6B8D" w:rsidRDefault="009E6B8D" w:rsidP="009E6B8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articulates a vision and is able to make that vision concrete to others;</w:t>
      </w:r>
    </w:p>
    <w:p w14:paraId="24C50339" w14:textId="77777777" w:rsidR="009E6B8D" w:rsidRDefault="009E6B8D" w:rsidP="009E6B8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learning environment and climate where creativity, risk taking, and experimentation are shared by all stakeholders;</w:t>
      </w:r>
    </w:p>
    <w:p w14:paraId="35196059" w14:textId="77777777" w:rsidR="009E6B8D" w:rsidRPr="009E6B8D" w:rsidRDefault="009E6B8D" w:rsidP="009E6B8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understands, facilitates, and manages change in self, others, and the organization.</w:t>
      </w:r>
    </w:p>
    <w:p w14:paraId="29920A7A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8C37C" w14:textId="77777777"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04BBA" w14:textId="77777777" w:rsidR="009E6B8D" w:rsidRDefault="009E6B8D" w:rsidP="009E6B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06D"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 w:rsidR="0034106D">
        <w:rPr>
          <w:rFonts w:ascii="Times New Roman" w:hAnsi="Times New Roman" w:cs="Times New Roman"/>
          <w:b/>
          <w:sz w:val="24"/>
          <w:szCs w:val="24"/>
        </w:rPr>
        <w:t>___</w:t>
      </w:r>
    </w:p>
    <w:p w14:paraId="2C461D0D" w14:textId="77777777" w:rsidR="0034106D" w:rsidRDefault="0034106D" w:rsidP="009E6B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4106D" w14:paraId="490160D9" w14:textId="77777777" w:rsidTr="0034106D">
        <w:tc>
          <w:tcPr>
            <w:tcW w:w="13176" w:type="dxa"/>
          </w:tcPr>
          <w:p w14:paraId="18D54694" w14:textId="77777777" w:rsidR="0034106D" w:rsidRPr="0034106D" w:rsidRDefault="0034106D" w:rsidP="003410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34106D" w14:paraId="2F41BEDC" w14:textId="77777777" w:rsidTr="0034106D">
        <w:tc>
          <w:tcPr>
            <w:tcW w:w="13176" w:type="dxa"/>
          </w:tcPr>
          <w:p w14:paraId="54ED50CE" w14:textId="77777777"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14:paraId="2DADA608" w14:textId="77777777" w:rsidTr="0034106D">
        <w:tc>
          <w:tcPr>
            <w:tcW w:w="13176" w:type="dxa"/>
          </w:tcPr>
          <w:p w14:paraId="0843D777" w14:textId="77777777"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14:paraId="6C988998" w14:textId="77777777" w:rsidTr="0034106D">
        <w:tc>
          <w:tcPr>
            <w:tcW w:w="13176" w:type="dxa"/>
          </w:tcPr>
          <w:p w14:paraId="79C7446A" w14:textId="77777777"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14:paraId="5E8EDCFB" w14:textId="77777777" w:rsidTr="0034106D">
        <w:tc>
          <w:tcPr>
            <w:tcW w:w="13176" w:type="dxa"/>
          </w:tcPr>
          <w:p w14:paraId="32E38C6C" w14:textId="77777777"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14:paraId="559DC399" w14:textId="77777777" w:rsidTr="0034106D">
        <w:tc>
          <w:tcPr>
            <w:tcW w:w="13176" w:type="dxa"/>
          </w:tcPr>
          <w:p w14:paraId="29C0698B" w14:textId="77777777"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14:paraId="792D1C5B" w14:textId="77777777" w:rsidTr="0034106D">
        <w:tc>
          <w:tcPr>
            <w:tcW w:w="13176" w:type="dxa"/>
          </w:tcPr>
          <w:p w14:paraId="2065B713" w14:textId="77777777"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14:paraId="3C04C692" w14:textId="77777777" w:rsidTr="0034106D">
        <w:tc>
          <w:tcPr>
            <w:tcW w:w="13176" w:type="dxa"/>
          </w:tcPr>
          <w:p w14:paraId="52A5C1B3" w14:textId="77777777"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14:paraId="7D27BEFC" w14:textId="77777777" w:rsidTr="0034106D">
        <w:tc>
          <w:tcPr>
            <w:tcW w:w="13176" w:type="dxa"/>
          </w:tcPr>
          <w:p w14:paraId="1E42A103" w14:textId="77777777"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14:paraId="64906AB4" w14:textId="77777777" w:rsidTr="0034106D">
        <w:tc>
          <w:tcPr>
            <w:tcW w:w="13176" w:type="dxa"/>
          </w:tcPr>
          <w:p w14:paraId="78D6D403" w14:textId="77777777"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14:paraId="0D16F801" w14:textId="77777777" w:rsidTr="0034106D">
        <w:tc>
          <w:tcPr>
            <w:tcW w:w="13176" w:type="dxa"/>
          </w:tcPr>
          <w:p w14:paraId="135A5FB9" w14:textId="77777777"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4EFE4" w14:textId="77777777"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3DA24" w14:textId="77777777"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46887" w14:textId="77777777"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AC788" w14:textId="77777777"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560A2" w14:textId="77777777"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8F17A" w14:textId="77777777"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4D239" w14:textId="77777777"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D1CD1F" w14:textId="77777777"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6CDD7" w14:textId="77777777"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03980E" w14:textId="77777777" w:rsidR="0034106D" w:rsidRPr="00FA0DFD" w:rsidRDefault="002B1E9F" w:rsidP="003410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A0DFD">
        <w:rPr>
          <w:rFonts w:ascii="Times New Roman" w:hAnsi="Times New Roman" w:cs="Times New Roman"/>
          <w:b/>
          <w:sz w:val="24"/>
          <w:szCs w:val="24"/>
        </w:rPr>
        <w:lastRenderedPageBreak/>
        <w:t>Embraces and encourages the acceptance of diversity:</w:t>
      </w:r>
    </w:p>
    <w:p w14:paraId="3FED40F4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models respect, understanding, and appreciation for all people;</w:t>
      </w:r>
    </w:p>
    <w:p w14:paraId="0BE1B1C0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addresses the special needs of groups and individuals;</w:t>
      </w:r>
    </w:p>
    <w:p w14:paraId="6C6CD5CF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addresses the needs of multicultural, multilingual, multiracial, and economically diverse populations; </w:t>
      </w:r>
    </w:p>
    <w:p w14:paraId="265355D8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and supports recruitment and assignment of diverse staff;</w:t>
      </w:r>
    </w:p>
    <w:p w14:paraId="66110BD2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sensitivity to alternative educational philosophies and methodologies.</w:t>
      </w:r>
    </w:p>
    <w:p w14:paraId="36FF54A7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F4A94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D0DA5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65C152C6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B1E9F" w14:paraId="17857508" w14:textId="77777777" w:rsidTr="002B1E9F">
        <w:tc>
          <w:tcPr>
            <w:tcW w:w="13176" w:type="dxa"/>
          </w:tcPr>
          <w:p w14:paraId="44915C0F" w14:textId="77777777" w:rsidR="002B1E9F" w:rsidRDefault="002B1E9F" w:rsidP="002B1E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2B1E9F" w14:paraId="4B9813B3" w14:textId="77777777" w:rsidTr="002B1E9F">
        <w:tc>
          <w:tcPr>
            <w:tcW w:w="13176" w:type="dxa"/>
          </w:tcPr>
          <w:p w14:paraId="75E7759E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14:paraId="2CE0570B" w14:textId="77777777" w:rsidTr="002B1E9F">
        <w:tc>
          <w:tcPr>
            <w:tcW w:w="13176" w:type="dxa"/>
          </w:tcPr>
          <w:p w14:paraId="2438AA0C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14:paraId="57044AF4" w14:textId="77777777" w:rsidTr="002B1E9F">
        <w:tc>
          <w:tcPr>
            <w:tcW w:w="13176" w:type="dxa"/>
          </w:tcPr>
          <w:p w14:paraId="3577FBD1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14:paraId="07753DD7" w14:textId="77777777" w:rsidTr="002B1E9F">
        <w:tc>
          <w:tcPr>
            <w:tcW w:w="13176" w:type="dxa"/>
          </w:tcPr>
          <w:p w14:paraId="5ABC5E29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14:paraId="0F55C1DC" w14:textId="77777777" w:rsidTr="002B1E9F">
        <w:tc>
          <w:tcPr>
            <w:tcW w:w="13176" w:type="dxa"/>
          </w:tcPr>
          <w:p w14:paraId="37D206A5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14:paraId="1AB8C4CC" w14:textId="77777777" w:rsidTr="002B1E9F">
        <w:tc>
          <w:tcPr>
            <w:tcW w:w="13176" w:type="dxa"/>
          </w:tcPr>
          <w:p w14:paraId="67FAC732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14:paraId="09EFD25A" w14:textId="77777777" w:rsidTr="002B1E9F">
        <w:tc>
          <w:tcPr>
            <w:tcW w:w="13176" w:type="dxa"/>
          </w:tcPr>
          <w:p w14:paraId="3D6294B6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14:paraId="60A234EE" w14:textId="77777777" w:rsidTr="002B1E9F">
        <w:tc>
          <w:tcPr>
            <w:tcW w:w="13176" w:type="dxa"/>
          </w:tcPr>
          <w:p w14:paraId="50657E11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14:paraId="1D5F4901" w14:textId="77777777" w:rsidTr="002B1E9F">
        <w:tc>
          <w:tcPr>
            <w:tcW w:w="13176" w:type="dxa"/>
          </w:tcPr>
          <w:p w14:paraId="49D577BC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14:paraId="3BB3F6E0" w14:textId="77777777" w:rsidTr="002B1E9F">
        <w:tc>
          <w:tcPr>
            <w:tcW w:w="13176" w:type="dxa"/>
          </w:tcPr>
          <w:p w14:paraId="6B807FCE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12BEBA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2BA6C3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A93B5E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575C4B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7C663D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6B0674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E3773E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625CF8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954899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0ED965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B6B9ED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7A8D1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E42D18" w14:textId="77777777" w:rsidR="002B1E9F" w:rsidRPr="00FA0DFD" w:rsidRDefault="002B1E9F" w:rsidP="002B1E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A0D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Uses effective people skills to communicate:</w:t>
      </w:r>
    </w:p>
    <w:p w14:paraId="39A2E363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addresses the needs of staff, students, parents, and community;</w:t>
      </w:r>
    </w:p>
    <w:p w14:paraId="38FA157F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communication and the use of problem solving processes to promote teamwork, consensus, and in</w:t>
      </w:r>
      <w:r w:rsidR="00C25B9C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uiry;</w:t>
      </w:r>
    </w:p>
    <w:p w14:paraId="6D177C61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the resolution of conflicts and stress;</w:t>
      </w:r>
    </w:p>
    <w:p w14:paraId="390B8DE0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implements the staff evaluation process effectively;</w:t>
      </w:r>
    </w:p>
    <w:p w14:paraId="0B4E8EF0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writes and speaks appropriately;</w:t>
      </w:r>
    </w:p>
    <w:p w14:paraId="5FCE4861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staff and community informed of pertinent information in a timely manner;</w:t>
      </w:r>
    </w:p>
    <w:p w14:paraId="07BB9E1D" w14:textId="77777777"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utilizes appropriate listening skills.</w:t>
      </w:r>
    </w:p>
    <w:p w14:paraId="43AD6F17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B93CE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2267E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457B95E7" w14:textId="77777777"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B1E9F" w14:paraId="7AAB5835" w14:textId="77777777" w:rsidTr="002B1E9F">
        <w:tc>
          <w:tcPr>
            <w:tcW w:w="13176" w:type="dxa"/>
          </w:tcPr>
          <w:p w14:paraId="31328880" w14:textId="77777777" w:rsidR="002B1E9F" w:rsidRDefault="002B1E9F" w:rsidP="002B1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2B1E9F" w14:paraId="07B7CB65" w14:textId="77777777" w:rsidTr="002B1E9F">
        <w:tc>
          <w:tcPr>
            <w:tcW w:w="13176" w:type="dxa"/>
          </w:tcPr>
          <w:p w14:paraId="1A63F4EC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14:paraId="488F21E9" w14:textId="77777777" w:rsidTr="002B1E9F">
        <w:tc>
          <w:tcPr>
            <w:tcW w:w="13176" w:type="dxa"/>
          </w:tcPr>
          <w:p w14:paraId="31028403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14:paraId="52F0FF01" w14:textId="77777777" w:rsidTr="002B1E9F">
        <w:tc>
          <w:tcPr>
            <w:tcW w:w="13176" w:type="dxa"/>
          </w:tcPr>
          <w:p w14:paraId="3614B1AD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14:paraId="2D0BC83D" w14:textId="77777777" w:rsidTr="002B1E9F">
        <w:tc>
          <w:tcPr>
            <w:tcW w:w="13176" w:type="dxa"/>
          </w:tcPr>
          <w:p w14:paraId="0273BC4F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14:paraId="7EA9168B" w14:textId="77777777" w:rsidTr="002B1E9F">
        <w:tc>
          <w:tcPr>
            <w:tcW w:w="13176" w:type="dxa"/>
          </w:tcPr>
          <w:p w14:paraId="380DA614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14:paraId="2BDEC650" w14:textId="77777777" w:rsidTr="002B1E9F">
        <w:tc>
          <w:tcPr>
            <w:tcW w:w="13176" w:type="dxa"/>
          </w:tcPr>
          <w:p w14:paraId="37D2C510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14:paraId="45759615" w14:textId="77777777" w:rsidTr="002B1E9F">
        <w:tc>
          <w:tcPr>
            <w:tcW w:w="13176" w:type="dxa"/>
          </w:tcPr>
          <w:p w14:paraId="1C6ABA30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14:paraId="14DBBF1F" w14:textId="77777777" w:rsidTr="002B1E9F">
        <w:tc>
          <w:tcPr>
            <w:tcW w:w="13176" w:type="dxa"/>
          </w:tcPr>
          <w:p w14:paraId="4B0B8AE1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14:paraId="1FB0833E" w14:textId="77777777" w:rsidTr="002B1E9F">
        <w:tc>
          <w:tcPr>
            <w:tcW w:w="13176" w:type="dxa"/>
          </w:tcPr>
          <w:p w14:paraId="4D3FB285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14:paraId="2634055A" w14:textId="77777777" w:rsidTr="002B1E9F">
        <w:tc>
          <w:tcPr>
            <w:tcW w:w="13176" w:type="dxa"/>
          </w:tcPr>
          <w:p w14:paraId="51A79CB7" w14:textId="77777777"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E249D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697B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E9AB5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11D184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FA4E6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5E458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95E72C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26FB4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43BBC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471FE" w14:textId="77777777"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5D6D2" w14:textId="77777777" w:rsidR="002B1E9F" w:rsidRPr="00FA0DFD" w:rsidRDefault="002B1E9F" w:rsidP="002B1E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A0DFD">
        <w:rPr>
          <w:rFonts w:ascii="Times New Roman" w:hAnsi="Times New Roman" w:cs="Times New Roman"/>
          <w:b/>
          <w:sz w:val="24"/>
          <w:szCs w:val="24"/>
        </w:rPr>
        <w:lastRenderedPageBreak/>
        <w:t>Provides and maintains an environment where optimal student growth can take place</w:t>
      </w:r>
      <w:r w:rsidR="00FA0DFD">
        <w:rPr>
          <w:rFonts w:ascii="Times New Roman" w:hAnsi="Times New Roman" w:cs="Times New Roman"/>
          <w:b/>
          <w:sz w:val="24"/>
          <w:szCs w:val="24"/>
        </w:rPr>
        <w:t>:</w:t>
      </w:r>
    </w:p>
    <w:p w14:paraId="0C9EFCF3" w14:textId="77777777"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 and supports the goals and purposes of the organization;</w:t>
      </w:r>
    </w:p>
    <w:p w14:paraId="4A5AB4C4" w14:textId="77777777"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learning as the primary purpose of the organization;</w:t>
      </w:r>
    </w:p>
    <w:p w14:paraId="14D5AFC7" w14:textId="77777777"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collaborates and networks with community service agencies, or other educational organizations and businesses, as appropriate;</w:t>
      </w:r>
    </w:p>
    <w:p w14:paraId="64C52056" w14:textId="77777777"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and maintains a safe and healthy environment that promotes positive student behavior;</w:t>
      </w:r>
    </w:p>
    <w:p w14:paraId="7976622C" w14:textId="77777777"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 and encourages the application of human growth and development principles;</w:t>
      </w:r>
    </w:p>
    <w:p w14:paraId="4DA13782" w14:textId="77777777"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assesses and evaluates program and staff effectively.</w:t>
      </w:r>
    </w:p>
    <w:p w14:paraId="3CDB4414" w14:textId="77777777"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F828A" w14:textId="77777777" w:rsidR="00FA0DFD" w:rsidRDefault="00FA0DFD" w:rsidP="00FA0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2DCFC8B8" w14:textId="77777777" w:rsidR="00FA0DFD" w:rsidRDefault="00FA0DFD" w:rsidP="00FA0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A0DFD" w14:paraId="0AB0E88A" w14:textId="77777777" w:rsidTr="00FA0DFD">
        <w:tc>
          <w:tcPr>
            <w:tcW w:w="13176" w:type="dxa"/>
          </w:tcPr>
          <w:p w14:paraId="1753F37E" w14:textId="77777777" w:rsidR="00FA0DFD" w:rsidRDefault="00FA0DFD" w:rsidP="00FA0DF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FA0DFD" w14:paraId="06289132" w14:textId="77777777" w:rsidTr="00FA0DFD">
        <w:tc>
          <w:tcPr>
            <w:tcW w:w="13176" w:type="dxa"/>
          </w:tcPr>
          <w:p w14:paraId="3FD5BFB6" w14:textId="77777777"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14:paraId="6A5FD776" w14:textId="77777777" w:rsidTr="00FA0DFD">
        <w:tc>
          <w:tcPr>
            <w:tcW w:w="13176" w:type="dxa"/>
          </w:tcPr>
          <w:p w14:paraId="5D56EA1A" w14:textId="77777777"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14:paraId="3097A3D4" w14:textId="77777777" w:rsidTr="00FA0DFD">
        <w:tc>
          <w:tcPr>
            <w:tcW w:w="13176" w:type="dxa"/>
          </w:tcPr>
          <w:p w14:paraId="79D9B8E8" w14:textId="77777777"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14:paraId="4EE15F63" w14:textId="77777777" w:rsidTr="00FA0DFD">
        <w:tc>
          <w:tcPr>
            <w:tcW w:w="13176" w:type="dxa"/>
          </w:tcPr>
          <w:p w14:paraId="4474C61F" w14:textId="77777777"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14:paraId="466FB64C" w14:textId="77777777" w:rsidTr="00FA0DFD">
        <w:tc>
          <w:tcPr>
            <w:tcW w:w="13176" w:type="dxa"/>
          </w:tcPr>
          <w:p w14:paraId="371547C9" w14:textId="77777777"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14:paraId="1C89E267" w14:textId="77777777" w:rsidTr="00FA0DFD">
        <w:tc>
          <w:tcPr>
            <w:tcW w:w="13176" w:type="dxa"/>
          </w:tcPr>
          <w:p w14:paraId="46B15800" w14:textId="77777777"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14:paraId="73287384" w14:textId="77777777" w:rsidTr="00FA0DFD">
        <w:tc>
          <w:tcPr>
            <w:tcW w:w="13176" w:type="dxa"/>
          </w:tcPr>
          <w:p w14:paraId="70BF3A32" w14:textId="77777777"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14:paraId="6785CC96" w14:textId="77777777" w:rsidTr="00FA0DFD">
        <w:tc>
          <w:tcPr>
            <w:tcW w:w="13176" w:type="dxa"/>
          </w:tcPr>
          <w:p w14:paraId="71E489C2" w14:textId="77777777"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14:paraId="7E46028A" w14:textId="77777777" w:rsidTr="00FA0DFD">
        <w:tc>
          <w:tcPr>
            <w:tcW w:w="13176" w:type="dxa"/>
          </w:tcPr>
          <w:p w14:paraId="1306931A" w14:textId="77777777"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14:paraId="4970336B" w14:textId="77777777" w:rsidTr="00FA0DFD">
        <w:tc>
          <w:tcPr>
            <w:tcW w:w="13176" w:type="dxa"/>
          </w:tcPr>
          <w:p w14:paraId="5EDC6DE1" w14:textId="77777777"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1722D" w14:textId="77777777"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60E2D" w14:textId="77777777"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AA87D" w14:textId="77777777"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EC2F0" w14:textId="77777777"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95106" w14:textId="77777777"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2612DE" w14:textId="77777777"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EB79F" w14:textId="77777777"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73AF6" w14:textId="77777777"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DADEE" w14:textId="77777777"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676FF" w14:textId="77777777"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01849" w14:textId="77777777"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7087E7" w14:textId="77777777" w:rsidR="00BD0E31" w:rsidRPr="00BD0E31" w:rsidRDefault="00BD0E31" w:rsidP="00BD0E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Demonstrates instructional leadership:</w:t>
      </w:r>
    </w:p>
    <w:p w14:paraId="081A8B87" w14:textId="77777777" w:rsidR="00BD0E31" w:rsidRPr="00132174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D0E31" w:rsidRPr="00132174">
        <w:rPr>
          <w:rFonts w:ascii="Times New Roman" w:hAnsi="Times New Roman" w:cs="Times New Roman"/>
          <w:sz w:val="24"/>
          <w:szCs w:val="24"/>
        </w:rPr>
        <w:t>eeks out and provides staff with information on methodology, research,</w:t>
      </w:r>
      <w:r w:rsidRPr="00132174">
        <w:rPr>
          <w:rFonts w:ascii="Times New Roman" w:hAnsi="Times New Roman" w:cs="Times New Roman"/>
          <w:sz w:val="24"/>
          <w:szCs w:val="24"/>
        </w:rPr>
        <w:t xml:space="preserve"> and</w:t>
      </w:r>
      <w:r w:rsidR="00BD0E31" w:rsidRPr="00132174">
        <w:rPr>
          <w:rFonts w:ascii="Times New Roman" w:hAnsi="Times New Roman" w:cs="Times New Roman"/>
          <w:sz w:val="24"/>
          <w:szCs w:val="24"/>
        </w:rPr>
        <w:t xml:space="preserve"> current educational trends;</w:t>
      </w:r>
    </w:p>
    <w:p w14:paraId="7D676F04" w14:textId="77777777" w:rsidR="00BD0E31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identifies, accesses, and uses appropriate resources;</w:t>
      </w:r>
    </w:p>
    <w:p w14:paraId="041AD668" w14:textId="77777777" w:rsidR="00132174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reasonable decisions and accepts responsibility for those decisions;</w:t>
      </w:r>
    </w:p>
    <w:p w14:paraId="14A00144" w14:textId="77777777" w:rsidR="00132174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collaboration and mutual sharing among teachers and staff;</w:t>
      </w:r>
    </w:p>
    <w:p w14:paraId="595D4AFE" w14:textId="77777777" w:rsidR="00132174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and allows others to lead as appropriate;</w:t>
      </w:r>
    </w:p>
    <w:p w14:paraId="6B12E270" w14:textId="77777777" w:rsidR="00132174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comprehends effective learning and teaching processes.</w:t>
      </w:r>
    </w:p>
    <w:p w14:paraId="4E85DFAB" w14:textId="77777777" w:rsidR="00132174" w:rsidRDefault="00132174" w:rsidP="001321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27C11" w14:textId="77777777" w:rsidR="00132174" w:rsidRDefault="00132174" w:rsidP="00132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0BBE3C98" w14:textId="77777777" w:rsidR="00132174" w:rsidRDefault="00132174" w:rsidP="00132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32174" w14:paraId="2B68257A" w14:textId="77777777" w:rsidTr="00132174">
        <w:tc>
          <w:tcPr>
            <w:tcW w:w="13176" w:type="dxa"/>
          </w:tcPr>
          <w:p w14:paraId="1C275157" w14:textId="77777777" w:rsidR="00132174" w:rsidRDefault="00132174" w:rsidP="001321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132174" w14:paraId="226FA817" w14:textId="77777777" w:rsidTr="00132174">
        <w:tc>
          <w:tcPr>
            <w:tcW w:w="13176" w:type="dxa"/>
          </w:tcPr>
          <w:p w14:paraId="55727141" w14:textId="77777777"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26C7EFB7" w14:textId="77777777" w:rsidTr="00132174">
        <w:tc>
          <w:tcPr>
            <w:tcW w:w="13176" w:type="dxa"/>
          </w:tcPr>
          <w:p w14:paraId="30903181" w14:textId="77777777"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50F6E2B2" w14:textId="77777777" w:rsidTr="00132174">
        <w:tc>
          <w:tcPr>
            <w:tcW w:w="13176" w:type="dxa"/>
          </w:tcPr>
          <w:p w14:paraId="5F440EC1" w14:textId="77777777"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4BD79D9C" w14:textId="77777777" w:rsidTr="00132174">
        <w:tc>
          <w:tcPr>
            <w:tcW w:w="13176" w:type="dxa"/>
          </w:tcPr>
          <w:p w14:paraId="2A63A5AD" w14:textId="77777777"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3968C41C" w14:textId="77777777" w:rsidTr="00132174">
        <w:tc>
          <w:tcPr>
            <w:tcW w:w="13176" w:type="dxa"/>
          </w:tcPr>
          <w:p w14:paraId="29C6599E" w14:textId="77777777"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21B450FA" w14:textId="77777777" w:rsidTr="00132174">
        <w:tc>
          <w:tcPr>
            <w:tcW w:w="13176" w:type="dxa"/>
          </w:tcPr>
          <w:p w14:paraId="03384B7B" w14:textId="77777777"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375DD9B0" w14:textId="77777777" w:rsidTr="00132174">
        <w:tc>
          <w:tcPr>
            <w:tcW w:w="13176" w:type="dxa"/>
          </w:tcPr>
          <w:p w14:paraId="1D934F81" w14:textId="77777777"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700A64E6" w14:textId="77777777" w:rsidTr="00132174">
        <w:tc>
          <w:tcPr>
            <w:tcW w:w="13176" w:type="dxa"/>
          </w:tcPr>
          <w:p w14:paraId="2674F5E7" w14:textId="77777777"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450EFA3E" w14:textId="77777777" w:rsidTr="00132174">
        <w:tc>
          <w:tcPr>
            <w:tcW w:w="13176" w:type="dxa"/>
          </w:tcPr>
          <w:p w14:paraId="59CDBE6B" w14:textId="77777777"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0A7E6C31" w14:textId="77777777" w:rsidTr="00132174">
        <w:tc>
          <w:tcPr>
            <w:tcW w:w="13176" w:type="dxa"/>
          </w:tcPr>
          <w:p w14:paraId="6AA30186" w14:textId="77777777"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9469B" w14:textId="77777777" w:rsidR="00132174" w:rsidRPr="00132174" w:rsidRDefault="00132174" w:rsidP="001321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661A2" w14:textId="77777777"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C359A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14629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4D7E58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4BBBB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2AC89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1AEB4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80C4D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CC8CE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050B7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55A10" w14:textId="77777777" w:rsidR="00132174" w:rsidRDefault="00132174" w:rsidP="001321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3D12FF" w14:textId="77777777" w:rsidR="00132174" w:rsidRDefault="00132174" w:rsidP="001321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Demonstrates an understanding of the dynamics of the educational organization:</w:t>
      </w:r>
    </w:p>
    <w:p w14:paraId="4C0E8BCA" w14:textId="77777777" w:rsidR="00132174" w:rsidRPr="00132174" w:rsidRDefault="00557804" w:rsidP="001321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2174" w:rsidRPr="00132174">
        <w:rPr>
          <w:rFonts w:ascii="Times New Roman" w:hAnsi="Times New Roman" w:cs="Times New Roman"/>
          <w:sz w:val="24"/>
          <w:szCs w:val="24"/>
        </w:rPr>
        <w:t>evelops positive school/community relations;</w:t>
      </w:r>
    </w:p>
    <w:p w14:paraId="6515A557" w14:textId="77777777" w:rsidR="00132174" w:rsidRPr="00132174" w:rsidRDefault="00557804" w:rsidP="001321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2174" w:rsidRPr="00132174">
        <w:rPr>
          <w:rFonts w:ascii="Times New Roman" w:hAnsi="Times New Roman" w:cs="Times New Roman"/>
          <w:sz w:val="24"/>
          <w:szCs w:val="24"/>
        </w:rPr>
        <w:t>emonstrates an understanding of the politics of school governance and operations;</w:t>
      </w:r>
    </w:p>
    <w:p w14:paraId="0A74D619" w14:textId="77777777" w:rsidR="00132174" w:rsidRPr="00132174" w:rsidRDefault="00557804" w:rsidP="001321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32174" w:rsidRPr="00132174">
        <w:rPr>
          <w:rFonts w:ascii="Times New Roman" w:hAnsi="Times New Roman" w:cs="Times New Roman"/>
          <w:sz w:val="24"/>
          <w:szCs w:val="24"/>
        </w:rPr>
        <w:t>nforms staff, parents, and community of relevant facts to aid in reaching informed decisions;</w:t>
      </w:r>
    </w:p>
    <w:p w14:paraId="3F46283E" w14:textId="77777777" w:rsidR="00132174" w:rsidRPr="00132174" w:rsidRDefault="00557804" w:rsidP="001321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32174" w:rsidRPr="00132174">
        <w:rPr>
          <w:rFonts w:ascii="Times New Roman" w:hAnsi="Times New Roman" w:cs="Times New Roman"/>
          <w:sz w:val="24"/>
          <w:szCs w:val="24"/>
        </w:rPr>
        <w:t>xhibits skills in comprehending, interpreting, and supporting positions of the organization;</w:t>
      </w:r>
    </w:p>
    <w:p w14:paraId="01829DFB" w14:textId="77777777" w:rsidR="00132174" w:rsidRPr="00132174" w:rsidRDefault="00557804" w:rsidP="001321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32174" w:rsidRPr="00132174">
        <w:rPr>
          <w:rFonts w:ascii="Times New Roman" w:hAnsi="Times New Roman" w:cs="Times New Roman"/>
          <w:sz w:val="24"/>
          <w:szCs w:val="24"/>
        </w:rPr>
        <w:t>xhibits skills in lobbying, negotiating, collective bargaining, policy development, and policy maintenance.</w:t>
      </w:r>
    </w:p>
    <w:p w14:paraId="0AF3564B" w14:textId="77777777" w:rsidR="00132174" w:rsidRPr="00132174" w:rsidRDefault="00132174" w:rsidP="0013217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4421FE3" w14:textId="77777777" w:rsidR="00FA0DFD" w:rsidRDefault="00132174" w:rsidP="00FA0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67CE25FC" w14:textId="77777777" w:rsidR="00132174" w:rsidRDefault="00132174" w:rsidP="00FA0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32174" w14:paraId="50A62352" w14:textId="77777777" w:rsidTr="00132174">
        <w:tc>
          <w:tcPr>
            <w:tcW w:w="13176" w:type="dxa"/>
          </w:tcPr>
          <w:p w14:paraId="6A9426EC" w14:textId="77777777" w:rsidR="00132174" w:rsidRDefault="00132174" w:rsidP="001321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132174" w14:paraId="452BAAE3" w14:textId="77777777" w:rsidTr="00132174">
        <w:tc>
          <w:tcPr>
            <w:tcW w:w="13176" w:type="dxa"/>
          </w:tcPr>
          <w:p w14:paraId="10A5D6BC" w14:textId="77777777"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4F6AFE33" w14:textId="77777777" w:rsidTr="00132174">
        <w:tc>
          <w:tcPr>
            <w:tcW w:w="13176" w:type="dxa"/>
          </w:tcPr>
          <w:p w14:paraId="37478FF8" w14:textId="77777777"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591E00EB" w14:textId="77777777" w:rsidTr="00132174">
        <w:tc>
          <w:tcPr>
            <w:tcW w:w="13176" w:type="dxa"/>
          </w:tcPr>
          <w:p w14:paraId="56A6D3F3" w14:textId="77777777"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4053AB9D" w14:textId="77777777" w:rsidTr="00132174">
        <w:tc>
          <w:tcPr>
            <w:tcW w:w="13176" w:type="dxa"/>
          </w:tcPr>
          <w:p w14:paraId="6F1629EF" w14:textId="77777777"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36EF2492" w14:textId="77777777" w:rsidTr="00132174">
        <w:tc>
          <w:tcPr>
            <w:tcW w:w="13176" w:type="dxa"/>
          </w:tcPr>
          <w:p w14:paraId="64EB6E30" w14:textId="77777777"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25F3CB20" w14:textId="77777777" w:rsidTr="00132174">
        <w:tc>
          <w:tcPr>
            <w:tcW w:w="13176" w:type="dxa"/>
          </w:tcPr>
          <w:p w14:paraId="0F5AB58E" w14:textId="77777777"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49442976" w14:textId="77777777" w:rsidTr="00132174">
        <w:tc>
          <w:tcPr>
            <w:tcW w:w="13176" w:type="dxa"/>
          </w:tcPr>
          <w:p w14:paraId="14C4497E" w14:textId="77777777"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6B4460ED" w14:textId="77777777" w:rsidTr="00132174">
        <w:tc>
          <w:tcPr>
            <w:tcW w:w="13176" w:type="dxa"/>
          </w:tcPr>
          <w:p w14:paraId="56F760AB" w14:textId="77777777"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010844EF" w14:textId="77777777" w:rsidTr="00132174">
        <w:tc>
          <w:tcPr>
            <w:tcW w:w="13176" w:type="dxa"/>
          </w:tcPr>
          <w:p w14:paraId="39475803" w14:textId="77777777"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14:paraId="53C861BE" w14:textId="77777777" w:rsidTr="00132174">
        <w:tc>
          <w:tcPr>
            <w:tcW w:w="13176" w:type="dxa"/>
          </w:tcPr>
          <w:p w14:paraId="35493022" w14:textId="77777777"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A8FC0" w14:textId="77777777" w:rsidR="00132174" w:rsidRP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9931D" w14:textId="77777777"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D9B9F" w14:textId="77777777"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805AA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E41F8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5A0A2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04303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7B3F7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FD775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97D59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A6AA5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9EEF7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16E53" w14:textId="77777777"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20B8B" w14:textId="77777777" w:rsidR="00132174" w:rsidRDefault="0045786E" w:rsidP="001321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Effectively manages the resources for which responsible:  personnel, finances, facilities, programs, and time:</w:t>
      </w:r>
    </w:p>
    <w:p w14:paraId="26219F7A" w14:textId="77777777"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5786E">
        <w:rPr>
          <w:rFonts w:ascii="Times New Roman" w:hAnsi="Times New Roman" w:cs="Times New Roman"/>
          <w:sz w:val="24"/>
          <w:szCs w:val="24"/>
        </w:rPr>
        <w:t xml:space="preserve">mplements </w:t>
      </w:r>
      <w:r w:rsidR="005F3989">
        <w:rPr>
          <w:rFonts w:ascii="Times New Roman" w:hAnsi="Times New Roman" w:cs="Times New Roman"/>
          <w:sz w:val="24"/>
          <w:szCs w:val="24"/>
        </w:rPr>
        <w:t>school</w:t>
      </w:r>
      <w:r w:rsidRPr="0045786E">
        <w:rPr>
          <w:rFonts w:ascii="Times New Roman" w:hAnsi="Times New Roman" w:cs="Times New Roman"/>
          <w:sz w:val="24"/>
          <w:szCs w:val="24"/>
        </w:rPr>
        <w:t xml:space="preserve"> policies, state standards, and federal regulations and laws;</w:t>
      </w:r>
    </w:p>
    <w:p w14:paraId="72EFC5D6" w14:textId="77777777"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5786E">
        <w:rPr>
          <w:rFonts w:ascii="Times New Roman" w:hAnsi="Times New Roman" w:cs="Times New Roman"/>
          <w:sz w:val="24"/>
          <w:szCs w:val="24"/>
        </w:rPr>
        <w:t>rganizes, coordinates, and supervises staff assignments and needs;</w:t>
      </w:r>
    </w:p>
    <w:p w14:paraId="73859D9F" w14:textId="77777777"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5786E">
        <w:rPr>
          <w:rFonts w:ascii="Times New Roman" w:hAnsi="Times New Roman" w:cs="Times New Roman"/>
          <w:sz w:val="24"/>
          <w:szCs w:val="24"/>
        </w:rPr>
        <w:t>arries out appropriate fiscal procedures;</w:t>
      </w:r>
    </w:p>
    <w:p w14:paraId="67FCD8C4" w14:textId="77777777"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5786E">
        <w:rPr>
          <w:rFonts w:ascii="Times New Roman" w:hAnsi="Times New Roman" w:cs="Times New Roman"/>
          <w:sz w:val="24"/>
          <w:szCs w:val="24"/>
        </w:rPr>
        <w:t>tilizes and maintains facilities;</w:t>
      </w:r>
    </w:p>
    <w:p w14:paraId="6A14C8B8" w14:textId="77777777"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786E">
        <w:rPr>
          <w:rFonts w:ascii="Times New Roman" w:hAnsi="Times New Roman" w:cs="Times New Roman"/>
          <w:sz w:val="24"/>
          <w:szCs w:val="24"/>
        </w:rPr>
        <w:t>emonstrates efficient time management by establishing schedules and reasonable timelines for completing tasks;</w:t>
      </w:r>
    </w:p>
    <w:p w14:paraId="3A651BCD" w14:textId="77777777"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5786E">
        <w:rPr>
          <w:rFonts w:ascii="Times New Roman" w:hAnsi="Times New Roman" w:cs="Times New Roman"/>
          <w:sz w:val="24"/>
          <w:szCs w:val="24"/>
        </w:rPr>
        <w:t>tilizes available technology to meet administrative objectives;</w:t>
      </w:r>
    </w:p>
    <w:p w14:paraId="53E862F6" w14:textId="77777777" w:rsid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5786E">
        <w:rPr>
          <w:rFonts w:ascii="Times New Roman" w:hAnsi="Times New Roman" w:cs="Times New Roman"/>
          <w:sz w:val="24"/>
          <w:szCs w:val="24"/>
        </w:rPr>
        <w:t>tilizes participatory management techniques.</w:t>
      </w:r>
    </w:p>
    <w:p w14:paraId="152948E4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E1E47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433C86A0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5786E" w14:paraId="60244BC0" w14:textId="77777777" w:rsidTr="0045786E">
        <w:tc>
          <w:tcPr>
            <w:tcW w:w="13176" w:type="dxa"/>
          </w:tcPr>
          <w:p w14:paraId="04057348" w14:textId="77777777" w:rsidR="0045786E" w:rsidRDefault="0045786E" w:rsidP="004578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45786E" w14:paraId="63F955AE" w14:textId="77777777" w:rsidTr="0045786E">
        <w:tc>
          <w:tcPr>
            <w:tcW w:w="13176" w:type="dxa"/>
          </w:tcPr>
          <w:p w14:paraId="6B7AE03C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14:paraId="407D7103" w14:textId="77777777" w:rsidTr="0045786E">
        <w:tc>
          <w:tcPr>
            <w:tcW w:w="13176" w:type="dxa"/>
          </w:tcPr>
          <w:p w14:paraId="6F58E606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14:paraId="74046A7A" w14:textId="77777777" w:rsidTr="0045786E">
        <w:tc>
          <w:tcPr>
            <w:tcW w:w="13176" w:type="dxa"/>
          </w:tcPr>
          <w:p w14:paraId="27654B3F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14:paraId="0A268596" w14:textId="77777777" w:rsidTr="0045786E">
        <w:tc>
          <w:tcPr>
            <w:tcW w:w="13176" w:type="dxa"/>
          </w:tcPr>
          <w:p w14:paraId="6875CC2B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14:paraId="51FA2E91" w14:textId="77777777" w:rsidTr="0045786E">
        <w:tc>
          <w:tcPr>
            <w:tcW w:w="13176" w:type="dxa"/>
          </w:tcPr>
          <w:p w14:paraId="02DF778E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14:paraId="7FA1895F" w14:textId="77777777" w:rsidTr="0045786E">
        <w:tc>
          <w:tcPr>
            <w:tcW w:w="13176" w:type="dxa"/>
          </w:tcPr>
          <w:p w14:paraId="05D9626C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14:paraId="2AF7BD5F" w14:textId="77777777" w:rsidTr="0045786E">
        <w:tc>
          <w:tcPr>
            <w:tcW w:w="13176" w:type="dxa"/>
          </w:tcPr>
          <w:p w14:paraId="731FEDEE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14:paraId="1C8FD068" w14:textId="77777777" w:rsidTr="0045786E">
        <w:tc>
          <w:tcPr>
            <w:tcW w:w="13176" w:type="dxa"/>
          </w:tcPr>
          <w:p w14:paraId="7D28AD5D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14:paraId="751FD76F" w14:textId="77777777" w:rsidTr="0045786E">
        <w:tc>
          <w:tcPr>
            <w:tcW w:w="13176" w:type="dxa"/>
          </w:tcPr>
          <w:p w14:paraId="543AF6ED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14:paraId="38811A43" w14:textId="77777777" w:rsidTr="0045786E">
        <w:tc>
          <w:tcPr>
            <w:tcW w:w="13176" w:type="dxa"/>
          </w:tcPr>
          <w:p w14:paraId="6198A865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94193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B577F2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76D10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FB2BD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68D1C8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4A652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D6843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85AF53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3ECF3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61266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CB104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FB7BF" w14:textId="77777777" w:rsidR="0045786E" w:rsidRDefault="0045786E" w:rsidP="004578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Uses supervision, staff development, and performance evaluation to improve the educational program:</w:t>
      </w:r>
    </w:p>
    <w:p w14:paraId="44991DA9" w14:textId="77777777" w:rsidR="0045786E" w:rsidRP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786E" w:rsidRPr="0045786E">
        <w:rPr>
          <w:rFonts w:ascii="Times New Roman" w:hAnsi="Times New Roman" w:cs="Times New Roman"/>
          <w:sz w:val="24"/>
          <w:szCs w:val="24"/>
        </w:rPr>
        <w:t>mplements a collaborative process in staff development;</w:t>
      </w:r>
    </w:p>
    <w:p w14:paraId="4113BF3A" w14:textId="77777777" w:rsidR="0045786E" w:rsidRP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786E" w:rsidRPr="0045786E">
        <w:rPr>
          <w:rFonts w:ascii="Times New Roman" w:hAnsi="Times New Roman" w:cs="Times New Roman"/>
          <w:sz w:val="24"/>
          <w:szCs w:val="24"/>
        </w:rPr>
        <w:t>dentifies and acknowledges effective performance in objective terms;</w:t>
      </w:r>
    </w:p>
    <w:p w14:paraId="2D9BDDF3" w14:textId="77777777" w:rsidR="0045786E" w:rsidRP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786E" w:rsidRPr="0045786E">
        <w:rPr>
          <w:rFonts w:ascii="Times New Roman" w:hAnsi="Times New Roman" w:cs="Times New Roman"/>
          <w:sz w:val="24"/>
          <w:szCs w:val="24"/>
        </w:rPr>
        <w:t>ssists individual professional development planning;</w:t>
      </w:r>
    </w:p>
    <w:p w14:paraId="4F9E90DD" w14:textId="77777777" w:rsidR="0045786E" w:rsidRP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786E" w:rsidRPr="0045786E">
        <w:rPr>
          <w:rFonts w:ascii="Times New Roman" w:hAnsi="Times New Roman" w:cs="Times New Roman"/>
          <w:sz w:val="24"/>
          <w:szCs w:val="24"/>
        </w:rPr>
        <w:t>evelops, implements and evaluates the staff development program, collaboratively utilizing a variety of resources;</w:t>
      </w:r>
    </w:p>
    <w:p w14:paraId="1128431B" w14:textId="77777777" w:rsidR="0045786E" w:rsidRP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5786E" w:rsidRPr="0045786E">
        <w:rPr>
          <w:rFonts w:ascii="Times New Roman" w:hAnsi="Times New Roman" w:cs="Times New Roman"/>
          <w:sz w:val="24"/>
          <w:szCs w:val="24"/>
        </w:rPr>
        <w:t>ollows procedures and participates in training consistent with the state and local teacher performance evaluation plan;</w:t>
      </w:r>
    </w:p>
    <w:p w14:paraId="50A32DF6" w14:textId="77777777" w:rsid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786E" w:rsidRPr="0045786E">
        <w:rPr>
          <w:rFonts w:ascii="Times New Roman" w:hAnsi="Times New Roman" w:cs="Times New Roman"/>
          <w:sz w:val="24"/>
          <w:szCs w:val="24"/>
        </w:rPr>
        <w:t>rovides regular feedback on performance.</w:t>
      </w:r>
    </w:p>
    <w:p w14:paraId="1F271754" w14:textId="77777777"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6A6A4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2F23B31A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5786E" w14:paraId="558DC905" w14:textId="77777777" w:rsidTr="0045786E">
        <w:tc>
          <w:tcPr>
            <w:tcW w:w="13176" w:type="dxa"/>
          </w:tcPr>
          <w:p w14:paraId="079AB7E7" w14:textId="77777777" w:rsidR="0045786E" w:rsidRDefault="0045786E" w:rsidP="004578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45786E" w14:paraId="480AFC18" w14:textId="77777777" w:rsidTr="0045786E">
        <w:tc>
          <w:tcPr>
            <w:tcW w:w="13176" w:type="dxa"/>
          </w:tcPr>
          <w:p w14:paraId="3B65B62F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14:paraId="132EF48E" w14:textId="77777777" w:rsidTr="0045786E">
        <w:tc>
          <w:tcPr>
            <w:tcW w:w="13176" w:type="dxa"/>
          </w:tcPr>
          <w:p w14:paraId="68760872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14:paraId="46914728" w14:textId="77777777" w:rsidTr="0045786E">
        <w:tc>
          <w:tcPr>
            <w:tcW w:w="13176" w:type="dxa"/>
          </w:tcPr>
          <w:p w14:paraId="0B6897B9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14:paraId="6276230A" w14:textId="77777777" w:rsidTr="0045786E">
        <w:tc>
          <w:tcPr>
            <w:tcW w:w="13176" w:type="dxa"/>
          </w:tcPr>
          <w:p w14:paraId="4E63B727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14:paraId="37C159FD" w14:textId="77777777" w:rsidTr="0045786E">
        <w:tc>
          <w:tcPr>
            <w:tcW w:w="13176" w:type="dxa"/>
          </w:tcPr>
          <w:p w14:paraId="692B2899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14:paraId="6E9AF740" w14:textId="77777777" w:rsidTr="0045786E">
        <w:tc>
          <w:tcPr>
            <w:tcW w:w="13176" w:type="dxa"/>
          </w:tcPr>
          <w:p w14:paraId="0FA601AD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14:paraId="563138F9" w14:textId="77777777" w:rsidTr="0045786E">
        <w:tc>
          <w:tcPr>
            <w:tcW w:w="13176" w:type="dxa"/>
          </w:tcPr>
          <w:p w14:paraId="4A0C554D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14:paraId="3A0BC976" w14:textId="77777777" w:rsidTr="0045786E">
        <w:tc>
          <w:tcPr>
            <w:tcW w:w="13176" w:type="dxa"/>
          </w:tcPr>
          <w:p w14:paraId="396385AB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14:paraId="3BF84036" w14:textId="77777777" w:rsidTr="0045786E">
        <w:tc>
          <w:tcPr>
            <w:tcW w:w="13176" w:type="dxa"/>
          </w:tcPr>
          <w:p w14:paraId="713C939F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14:paraId="27D00807" w14:textId="77777777" w:rsidTr="0045786E">
        <w:tc>
          <w:tcPr>
            <w:tcW w:w="13176" w:type="dxa"/>
          </w:tcPr>
          <w:p w14:paraId="3DC41E6D" w14:textId="77777777"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D0B282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5D0762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F112A4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6507D4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EA1938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D664F0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EB4519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C697F1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BFB371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53ED6A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C7BC9E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9BF3AE" w14:textId="77777777"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E044D5" w14:textId="77777777" w:rsidR="0045786E" w:rsidRDefault="003675B9" w:rsidP="004578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Maintains a familiarity with current educational issues through ongoing personal development:</w:t>
      </w:r>
    </w:p>
    <w:p w14:paraId="2DBD8B80" w14:textId="77777777" w:rsidR="003675B9" w:rsidRPr="003675B9" w:rsidRDefault="005F3989" w:rsidP="003675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675B9" w:rsidRPr="003675B9">
        <w:rPr>
          <w:rFonts w:ascii="Times New Roman" w:hAnsi="Times New Roman" w:cs="Times New Roman"/>
          <w:sz w:val="24"/>
          <w:szCs w:val="24"/>
        </w:rPr>
        <w:t>eets statutory requirements;</w:t>
      </w:r>
    </w:p>
    <w:p w14:paraId="5B9D8B75" w14:textId="77777777" w:rsidR="003675B9" w:rsidRPr="003675B9" w:rsidRDefault="005F3989" w:rsidP="003675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75B9" w:rsidRPr="003675B9">
        <w:rPr>
          <w:rFonts w:ascii="Times New Roman" w:hAnsi="Times New Roman" w:cs="Times New Roman"/>
          <w:sz w:val="24"/>
          <w:szCs w:val="24"/>
        </w:rPr>
        <w:t>articipates in local, state and other training opportunities;</w:t>
      </w:r>
    </w:p>
    <w:p w14:paraId="45FBFF2A" w14:textId="77777777" w:rsidR="003675B9" w:rsidRPr="003675B9" w:rsidRDefault="005F3989" w:rsidP="003675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675B9" w:rsidRPr="003675B9">
        <w:rPr>
          <w:rFonts w:ascii="Times New Roman" w:hAnsi="Times New Roman" w:cs="Times New Roman"/>
          <w:sz w:val="24"/>
          <w:szCs w:val="24"/>
        </w:rPr>
        <w:t>eviews current professional literature;</w:t>
      </w:r>
    </w:p>
    <w:p w14:paraId="6F78CB2B" w14:textId="77777777" w:rsidR="003675B9" w:rsidRDefault="005F3989" w:rsidP="003675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75B9" w:rsidRPr="003675B9">
        <w:rPr>
          <w:rFonts w:ascii="Times New Roman" w:hAnsi="Times New Roman" w:cs="Times New Roman"/>
          <w:sz w:val="24"/>
          <w:szCs w:val="24"/>
        </w:rPr>
        <w:t>ontinues to expand knowledge and awareness of programs within the school.</w:t>
      </w:r>
    </w:p>
    <w:p w14:paraId="08171375" w14:textId="77777777" w:rsidR="003675B9" w:rsidRDefault="003675B9" w:rsidP="00367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21317" w14:textId="77777777" w:rsidR="003675B9" w:rsidRDefault="003675B9" w:rsidP="003675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7FB36445" w14:textId="77777777" w:rsidR="003675B9" w:rsidRDefault="003675B9" w:rsidP="003675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675B9" w14:paraId="38D05755" w14:textId="77777777" w:rsidTr="003675B9">
        <w:tc>
          <w:tcPr>
            <w:tcW w:w="13176" w:type="dxa"/>
          </w:tcPr>
          <w:p w14:paraId="201AA248" w14:textId="77777777" w:rsidR="003675B9" w:rsidRDefault="003675B9" w:rsidP="00367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3675B9" w14:paraId="14E04D82" w14:textId="77777777" w:rsidTr="003675B9">
        <w:tc>
          <w:tcPr>
            <w:tcW w:w="13176" w:type="dxa"/>
          </w:tcPr>
          <w:p w14:paraId="2BB3340B" w14:textId="77777777"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14:paraId="306AAA7B" w14:textId="77777777" w:rsidTr="003675B9">
        <w:tc>
          <w:tcPr>
            <w:tcW w:w="13176" w:type="dxa"/>
          </w:tcPr>
          <w:p w14:paraId="7C0A40F3" w14:textId="77777777"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14:paraId="32391652" w14:textId="77777777" w:rsidTr="003675B9">
        <w:tc>
          <w:tcPr>
            <w:tcW w:w="13176" w:type="dxa"/>
          </w:tcPr>
          <w:p w14:paraId="071B026F" w14:textId="77777777"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14:paraId="2A2D4A52" w14:textId="77777777" w:rsidTr="003675B9">
        <w:tc>
          <w:tcPr>
            <w:tcW w:w="13176" w:type="dxa"/>
          </w:tcPr>
          <w:p w14:paraId="531A11E4" w14:textId="77777777"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14:paraId="6F0EE129" w14:textId="77777777" w:rsidTr="003675B9">
        <w:tc>
          <w:tcPr>
            <w:tcW w:w="13176" w:type="dxa"/>
          </w:tcPr>
          <w:p w14:paraId="2688F43F" w14:textId="77777777"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14:paraId="55CA70C7" w14:textId="77777777" w:rsidTr="003675B9">
        <w:tc>
          <w:tcPr>
            <w:tcW w:w="13176" w:type="dxa"/>
          </w:tcPr>
          <w:p w14:paraId="28E0DEA7" w14:textId="77777777"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14:paraId="30602EA7" w14:textId="77777777" w:rsidTr="003675B9">
        <w:tc>
          <w:tcPr>
            <w:tcW w:w="13176" w:type="dxa"/>
          </w:tcPr>
          <w:p w14:paraId="52556067" w14:textId="77777777"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14:paraId="65D673D2" w14:textId="77777777" w:rsidTr="003675B9">
        <w:tc>
          <w:tcPr>
            <w:tcW w:w="13176" w:type="dxa"/>
          </w:tcPr>
          <w:p w14:paraId="74EA9156" w14:textId="77777777"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14:paraId="25EEFE05" w14:textId="77777777" w:rsidTr="003675B9">
        <w:tc>
          <w:tcPr>
            <w:tcW w:w="13176" w:type="dxa"/>
          </w:tcPr>
          <w:p w14:paraId="6F262890" w14:textId="77777777"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14:paraId="2F290B04" w14:textId="77777777" w:rsidTr="003675B9">
        <w:tc>
          <w:tcPr>
            <w:tcW w:w="13176" w:type="dxa"/>
          </w:tcPr>
          <w:p w14:paraId="5C93DA42" w14:textId="77777777"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867A7" w14:textId="77777777" w:rsidR="003675B9" w:rsidRPr="003675B9" w:rsidRDefault="003675B9" w:rsidP="00367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675B9" w:rsidRPr="003675B9" w:rsidSect="007C23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6832"/>
    <w:multiLevelType w:val="hybridMultilevel"/>
    <w:tmpl w:val="2AA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767A1"/>
    <w:multiLevelType w:val="hybridMultilevel"/>
    <w:tmpl w:val="7642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1"/>
    <w:rsid w:val="000B7007"/>
    <w:rsid w:val="000C1D15"/>
    <w:rsid w:val="00132174"/>
    <w:rsid w:val="002B1E9F"/>
    <w:rsid w:val="0034106D"/>
    <w:rsid w:val="00365419"/>
    <w:rsid w:val="003675B9"/>
    <w:rsid w:val="0045786E"/>
    <w:rsid w:val="004865A3"/>
    <w:rsid w:val="00496B80"/>
    <w:rsid w:val="004A1F1D"/>
    <w:rsid w:val="00557804"/>
    <w:rsid w:val="005F3989"/>
    <w:rsid w:val="00674482"/>
    <w:rsid w:val="00781CBA"/>
    <w:rsid w:val="007C23B1"/>
    <w:rsid w:val="0097211C"/>
    <w:rsid w:val="009E6B8D"/>
    <w:rsid w:val="00BD0E31"/>
    <w:rsid w:val="00C25B9C"/>
    <w:rsid w:val="00E51F12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EC49"/>
  <w15:docId w15:val="{9D06CE19-B776-4C4B-8F27-8886550D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B80"/>
    <w:pPr>
      <w:spacing w:after="0" w:line="240" w:lineRule="auto"/>
    </w:pPr>
  </w:style>
  <w:style w:type="table" w:styleId="TableGrid">
    <w:name w:val="Table Grid"/>
    <w:basedOn w:val="TableNormal"/>
    <w:uiPriority w:val="59"/>
    <w:rsid w:val="0034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KimBrown</dc:creator>
  <cp:lastModifiedBy>Robert Hunter</cp:lastModifiedBy>
  <cp:revision>3</cp:revision>
  <dcterms:created xsi:type="dcterms:W3CDTF">2021-05-20T17:12:00Z</dcterms:created>
  <dcterms:modified xsi:type="dcterms:W3CDTF">2021-05-20T17:29:00Z</dcterms:modified>
</cp:coreProperties>
</file>